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0B49A3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1900BA" w:rsidRPr="000B49A3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B49A3">
        <w:rPr>
          <w:rFonts w:ascii="Times New Roman" w:hAnsi="Times New Roman"/>
          <w:b/>
          <w:sz w:val="24"/>
          <w:szCs w:val="24"/>
          <w:u w:val="single"/>
        </w:rPr>
        <w:t>TERMO DE REFERÊNCIA</w:t>
      </w:r>
    </w:p>
    <w:p w:rsidR="001900BA" w:rsidRPr="000B49A3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0B49A3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0B49A3" w:rsidRDefault="001900BA" w:rsidP="000B49A3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0" w:name="_Hlk92266102"/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1. DO OBJETO:</w:t>
            </w:r>
          </w:p>
          <w:p w:rsidR="001900BA" w:rsidRPr="000B49A3" w:rsidRDefault="001900BA" w:rsidP="000B49A3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900BA" w:rsidRPr="000B49A3" w:rsidRDefault="001900BA" w:rsidP="000B49A3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sz w:val="24"/>
                <w:szCs w:val="24"/>
              </w:rPr>
              <w:t xml:space="preserve">Esse Termo visa </w:t>
            </w:r>
            <w:r w:rsidR="001C7D8D" w:rsidRPr="000B49A3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="00151E14" w:rsidRPr="000B49A3">
              <w:rPr>
                <w:rFonts w:ascii="Times New Roman" w:hAnsi="Times New Roman"/>
                <w:sz w:val="24"/>
                <w:szCs w:val="24"/>
              </w:rPr>
              <w:t xml:space="preserve">CONTRATAÇÃO DE PESSOA CAPACITADA PARA </w:t>
            </w:r>
            <w:r w:rsidR="000B49A3" w:rsidRPr="000B49A3">
              <w:rPr>
                <w:rFonts w:ascii="Times New Roman" w:hAnsi="Times New Roman"/>
                <w:sz w:val="24"/>
                <w:szCs w:val="24"/>
              </w:rPr>
              <w:t>PRESTAÇÃO DE SERVIÇO DE MARKETING DIGITAL</w:t>
            </w:r>
            <w:r w:rsidR="000B49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B49A3" w:rsidRPr="000B49A3">
              <w:rPr>
                <w:rFonts w:ascii="Times New Roman" w:hAnsi="Times New Roman"/>
                <w:sz w:val="24"/>
                <w:szCs w:val="24"/>
              </w:rPr>
              <w:t>(</w:t>
            </w:r>
            <w:r w:rsidR="000B49A3" w:rsidRPr="000B49A3">
              <w:rPr>
                <w:rFonts w:ascii="Times New Roman" w:hAnsi="Times New Roman"/>
                <w:caps/>
                <w:color w:val="000000"/>
                <w:sz w:val="24"/>
                <w:szCs w:val="24"/>
              </w:rPr>
              <w:t>TRANSMISSÃO AO VIVO DAS SESSÕES ORDINÁRIAS para VEICULAÇAO NAS REDES SOCIAIS</w:t>
            </w:r>
            <w:r w:rsidR="000B49A3" w:rsidRPr="000B49A3">
              <w:rPr>
                <w:rFonts w:ascii="Times New Roman" w:hAnsi="Times New Roman"/>
                <w:caps/>
                <w:color w:val="000000"/>
                <w:sz w:val="24"/>
                <w:szCs w:val="24"/>
              </w:rPr>
              <w:t>)</w:t>
            </w:r>
            <w:r w:rsidR="000B49A3" w:rsidRPr="000B49A3">
              <w:rPr>
                <w:rFonts w:ascii="Times New Roman" w:hAnsi="Times New Roman"/>
                <w:sz w:val="24"/>
                <w:szCs w:val="24"/>
              </w:rPr>
              <w:t xml:space="preserve"> PARA ATENDER A CAMARA MUNICIPAL DE PEDRA GRANDE-RN</w:t>
            </w:r>
          </w:p>
          <w:p w:rsidR="001C7D8D" w:rsidRPr="000B49A3" w:rsidRDefault="001C7D8D" w:rsidP="000B49A3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900BA" w:rsidRPr="000B49A3" w:rsidRDefault="001900BA" w:rsidP="000B49A3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2. DA JUSTIFICATIVA:</w:t>
            </w:r>
          </w:p>
          <w:p w:rsidR="001900BA" w:rsidRPr="000B49A3" w:rsidRDefault="001900BA" w:rsidP="000B49A3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900BA" w:rsidRPr="000B49A3" w:rsidRDefault="001900BA" w:rsidP="000B49A3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2.1. </w:t>
            </w:r>
            <w:r w:rsidR="00151E14" w:rsidRPr="000B49A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A presente contratação se faz </w:t>
            </w:r>
            <w:r w:rsidR="000B49A3" w:rsidRPr="000B49A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necessária devido</w:t>
            </w:r>
            <w:r w:rsidR="000B49A3" w:rsidRPr="000B49A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a Câmara Municipal, no exercício de suas atribuições legais e regimentais, necessitar de dar publicidade em TODOS os seus ATOS e, no intuito de cumprir o princípio da publicidade, se faz necessário a contratação do objeto em questão.</w:t>
            </w:r>
          </w:p>
          <w:p w:rsidR="001900BA" w:rsidRPr="000B49A3" w:rsidRDefault="001900BA" w:rsidP="000B49A3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3.  DO TERMO:</w:t>
            </w:r>
          </w:p>
          <w:p w:rsidR="001900BA" w:rsidRPr="000B49A3" w:rsidRDefault="001900BA" w:rsidP="000B49A3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900BA" w:rsidRPr="000B49A3" w:rsidRDefault="001900BA" w:rsidP="000B49A3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3.1.</w:t>
            </w: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B49A3">
              <w:rPr>
                <w:rFonts w:ascii="Times New Roman" w:hAnsi="Times New Roman"/>
                <w:sz w:val="24"/>
                <w:szCs w:val="24"/>
              </w:rPr>
              <w:t xml:space="preserve">Este termo de referência foi elaborado pelo Secretário </w:t>
            </w:r>
            <w:r w:rsidR="0061335E" w:rsidRPr="000B49A3">
              <w:rPr>
                <w:rFonts w:ascii="Times New Roman" w:hAnsi="Times New Roman"/>
                <w:sz w:val="24"/>
                <w:szCs w:val="24"/>
              </w:rPr>
              <w:t>Geral da Câmara</w:t>
            </w:r>
            <w:r w:rsidRPr="000B49A3">
              <w:rPr>
                <w:rFonts w:ascii="Times New Roman" w:hAnsi="Times New Roman"/>
                <w:sz w:val="24"/>
                <w:szCs w:val="24"/>
              </w:rPr>
              <w:t>.</w:t>
            </w: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900BA" w:rsidRPr="000B49A3" w:rsidRDefault="001900BA" w:rsidP="000B49A3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900BA" w:rsidRPr="000B49A3" w:rsidRDefault="001900BA" w:rsidP="000B49A3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 DA ESPECIFICAÇÃO DO OBJETO:</w:t>
            </w:r>
          </w:p>
          <w:p w:rsidR="001900BA" w:rsidRPr="000B49A3" w:rsidRDefault="001900BA" w:rsidP="000B49A3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01"/>
              <w:gridCol w:w="3041"/>
              <w:gridCol w:w="674"/>
              <w:gridCol w:w="1109"/>
              <w:gridCol w:w="1325"/>
              <w:gridCol w:w="1357"/>
            </w:tblGrid>
            <w:tr w:rsidR="000B49A3" w:rsidRPr="000B49A3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0B49A3" w:rsidRDefault="001900BA" w:rsidP="000B49A3">
                  <w:pPr>
                    <w:spacing w:after="0" w:line="240" w:lineRule="auto"/>
                    <w:ind w:left="49" w:hanging="49"/>
                    <w:jc w:val="both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0B49A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ITEM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0B49A3" w:rsidRDefault="001900BA" w:rsidP="000B49A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0B49A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DESCRIÇÃO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0B49A3" w:rsidRDefault="001900BA" w:rsidP="000B49A3">
                  <w:pPr>
                    <w:spacing w:after="0" w:line="240" w:lineRule="auto"/>
                    <w:ind w:left="-14" w:firstLine="14"/>
                    <w:jc w:val="both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0B49A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UNID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0B49A3" w:rsidRDefault="001900BA" w:rsidP="000B49A3">
                  <w:pPr>
                    <w:spacing w:after="0" w:line="240" w:lineRule="auto"/>
                    <w:ind w:hanging="61"/>
                    <w:jc w:val="both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0B49A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QUANT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0B49A3" w:rsidRDefault="001900BA" w:rsidP="000B49A3">
                  <w:pPr>
                    <w:spacing w:after="0" w:line="240" w:lineRule="auto"/>
                    <w:ind w:left="31"/>
                    <w:jc w:val="both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0B49A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VALOR MENSAL</w:t>
                  </w: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0B49A3" w:rsidRDefault="001900BA" w:rsidP="000B49A3">
                  <w:pPr>
                    <w:spacing w:after="0" w:line="240" w:lineRule="auto"/>
                    <w:ind w:left="65"/>
                    <w:jc w:val="both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0B49A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VALOR GLOBAL</w:t>
                  </w:r>
                </w:p>
              </w:tc>
            </w:tr>
            <w:tr w:rsidR="000B49A3" w:rsidRPr="000B49A3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0B49A3" w:rsidRDefault="001900BA" w:rsidP="000B49A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49A3">
                    <w:rPr>
                      <w:rFonts w:ascii="Times New Roman" w:hAnsi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510D35" w:rsidRPr="000B49A3" w:rsidRDefault="000B49A3" w:rsidP="000B49A3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49A3">
                    <w:rPr>
                      <w:rFonts w:ascii="Times New Roman" w:hAnsi="Times New Roman"/>
                      <w:sz w:val="24"/>
                      <w:szCs w:val="24"/>
                    </w:rPr>
                    <w:t>PRESTAÇÃO DE SERVIÇO DE MARKETING DIGITAL</w:t>
                  </w:r>
                  <w:r w:rsidRPr="000B49A3">
                    <w:rPr>
                      <w:rFonts w:ascii="Times New Roman" w:hAnsi="Times New Roman"/>
                      <w:sz w:val="24"/>
                      <w:szCs w:val="24"/>
                    </w:rPr>
                    <w:t xml:space="preserve"> PARA EXECUTAR A </w:t>
                  </w:r>
                  <w:r w:rsidRPr="000B49A3">
                    <w:rPr>
                      <w:rFonts w:ascii="Times New Roman" w:hAnsi="Times New Roman"/>
                      <w:caps/>
                      <w:color w:val="000000"/>
                      <w:sz w:val="24"/>
                      <w:szCs w:val="24"/>
                    </w:rPr>
                    <w:t>TRANSMISSÃO AO VIVO DAS SESSÕES ORDINÁRIAS para VEICULAÇAO NAS REDES SOCIAIS</w:t>
                  </w:r>
                  <w:r w:rsidRPr="000B49A3">
                    <w:rPr>
                      <w:rFonts w:ascii="Times New Roman" w:hAnsi="Times New Roman"/>
                      <w:caps/>
                      <w:color w:val="000000"/>
                      <w:sz w:val="24"/>
                      <w:szCs w:val="24"/>
                    </w:rPr>
                    <w:t xml:space="preserve">, FAZER A </w:t>
                  </w:r>
                  <w:r w:rsidRPr="000B49A3">
                    <w:rPr>
                      <w:rFonts w:ascii="Times New Roman" w:hAnsi="Times New Roman"/>
                      <w:sz w:val="24"/>
                      <w:szCs w:val="24"/>
                    </w:rPr>
                    <w:t>DIVULGAÇÃO DAS ATAS, PAUTAS, PROJETOS DE LEI, APRESENTADOS DURANTE AS SESSÕES ORDINÁRIAS</w:t>
                  </w:r>
                  <w:r w:rsidRPr="000B49A3">
                    <w:rPr>
                      <w:rFonts w:ascii="Times New Roman" w:hAnsi="Times New Roman"/>
                      <w:sz w:val="24"/>
                      <w:szCs w:val="24"/>
                    </w:rPr>
                    <w:t xml:space="preserve">, CRIAR CARDS PARA </w:t>
                  </w:r>
                  <w:r w:rsidRPr="000B49A3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DIVVULGAÇÃO DA CAMARA MUNICIPAL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0B49A3" w:rsidRDefault="001900BA" w:rsidP="000B49A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49A3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MÊS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0B49A3" w:rsidRDefault="0061335E" w:rsidP="000B49A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49A3">
                    <w:rPr>
                      <w:rFonts w:ascii="Times New Roman" w:hAnsi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0B49A3" w:rsidRDefault="001900BA" w:rsidP="000B49A3">
                  <w:pPr>
                    <w:spacing w:after="0" w:line="240" w:lineRule="auto"/>
                    <w:ind w:left="46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0B49A3" w:rsidRDefault="001900BA" w:rsidP="000B49A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B49A3" w:rsidRPr="000B49A3" w:rsidRDefault="000B49A3" w:rsidP="000B49A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 EQUIPAMENTOS, INFRAESTRUTURA OPERACIONAL, SUPORTE E SUPRIMENTOS mínimos necessários para operação nas dependências da CMBF.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4.1. A Contratada deverá dispor dos seguintes equipamentos mínimos, antes da assinatura contratual: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1) 01 Câmera com qualidade digital de alta resolução;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2) Tripé ou Monope de câmera, com cabeça compatíveis com a câmera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3) Microfone de mão e/ou sem fio.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4) Gravador de DVD-R e mídias digitais;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4.3</w:t>
            </w: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Produção 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Para as referidas gravações, bem como as fotos registradas, devem os computadores do CONTRATADO ter a capacidade de armazenar vídeo, foto e áudio.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4.4</w:t>
            </w: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 A Contratada deverá disponibilizar a seguinte estrutura operacional: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No caso de acontecer alguma gravação em local que não seja o Plenário ou estúdio, fica de responsabilidade da produtora (sempre que necessário), criação, produção e cenários, tudo que se fizer necessário para a gravação;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Cumprir rigorosamente os termos de sua proposta bem como todos aqueles contidos neste termo, não sendo admitidas retificações, cancelamentos nas condições estabelecidas; </w:t>
            </w:r>
            <w:proofErr w:type="gramStart"/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Garantir</w:t>
            </w:r>
            <w:proofErr w:type="gramEnd"/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 qualidade da edição do VT, estabilidade das imagens e enquadramentos corretos, boa variedade de imagens para cobertura de Off e qualidade na elaboração de elementos gráficos;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Apresentar à CM os nomes e portfólio dos atores, apresentadores e locutores, para aprovação;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Submeter o material, à apreciação da CM e realizar as adaptações necessárias nos prazos estipulados, mesmo que ensejem nova captação e/ou edição de material;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Facilitar os trabalhos de fiscalização, acatando imediatamente as instruções, sugestões, observações e decisões da CM, corrigindo as deficiências apontadas quanto ao cumprimento das cláusulas contratuais;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Cumprir rigorosamente toda a legislação aplicável à execução dos serviços contratados;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Responsabilizar-se pelos custos referentes à remuneração, quaisquer ônus, despesas e obrigações de natureza trabalhista, previdenciária, fiscal ou acidentária, bem como por encargos relativos à alimentação, transporte, hospedagem e outros </w:t>
            </w: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benefícios de qualquer natureza, decorrentes da relação de emprego do pessoal que venha a contratar para a execução dos serviços objeto deste termo;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Responsabilizar-se por todos os custos de logística e transporte de sua equipe, durante eventual execução dos serviços;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Também caberá à contratada apresentar e entregar a versão final dos vídeos, em cópias, gravados em HD ou arquivos digitais;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Responsabilizar-se integralmente pelos serviços contratados, de acordo com a legislação vigente;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Prestar os esclarecimentos que forem solicitados pela Contratante, atendendo de imediato às reclamações;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Acatar as instruções e observações que emanem da fiscalização da CONTRATANTE, refazendo qualquer trabalho não aceito no prazo máximo de 48 horas.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4.5</w:t>
            </w: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 INFRAESTRUTURA DE PESSOAL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Possuir pessoal habilitado às operações de vídeos e fotos, pelo menos, os seguintes profissionais: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1) Um produtor que seja fotógrafo, edite imagens, áudios e vídeos e opere a câmera</w:t>
            </w:r>
          </w:p>
          <w:p w:rsidR="000B49A3" w:rsidRPr="000B49A3" w:rsidRDefault="000B49A3" w:rsidP="000B49A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4.6</w:t>
            </w: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CONDIÇÕES PARA PRESTAÇÃO DO SERVIÇO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A Empresa CONTRATADA poderá contactar à Câmara Municipal para agendar reuniões para troca de informações necessárias à elaboração do roteiro-padrão e à produção do objeto deste termo, onde o CONTRATANTE poderá submeter à aprovação dos roteiros, após a reunião de planejamento, conforme previsto;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Apresentar a Câmara Municipal a versão elaborada ou gravada dos vídeos, em até 1 (um) dia útil após a data das sessões, conforme previsto.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Informar a Câmara Municipal</w:t>
            </w: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quem são as pessoas responsáveis pela realização de contatos e reuniões necessárias à produção do objeto deste termo de referência, com seus respectivos telefones e e-mails;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Participar, junto com a Câmara Municipal, de tantas reuniões quantas forem necessárias para a realização do planejamento a ser executado visando à aprovação do roteiro padrão e da gravação do objeto deste termo de referência.</w:t>
            </w:r>
          </w:p>
          <w:p w:rsidR="000B49A3" w:rsidRPr="000B49A3" w:rsidRDefault="000B49A3" w:rsidP="000B49A3">
            <w:pPr>
              <w:autoSpaceDE w:val="0"/>
              <w:autoSpaceDN w:val="0"/>
              <w:adjustRightInd w:val="0"/>
              <w:spacing w:after="0" w:line="240" w:lineRule="auto"/>
              <w:ind w:right="-1" w:firstLine="70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À Câmara Municipal fornecerá 1 (um) HD para o armazenamento das filmagens e fotos das sessões da Edilidade, bem como disponibilizar os LINKS das redes sociais para as transmissões AO VIVO da Câmara Municipal.</w:t>
            </w:r>
          </w:p>
          <w:p w:rsidR="000B49A3" w:rsidRPr="000B49A3" w:rsidRDefault="000B49A3" w:rsidP="000B49A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151E1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900BA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1900BA" w:rsidRPr="000B49A3">
              <w:rPr>
                <w:rFonts w:ascii="Times New Roman" w:hAnsi="Times New Roman"/>
                <w:b/>
                <w:sz w:val="24"/>
                <w:szCs w:val="24"/>
              </w:rPr>
              <w:t>. DA VIGÊNCIA E DAS CONDIÇÕES DOS SERVIÇOS:</w:t>
            </w:r>
          </w:p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a) O início dos serviços dar-se-á a partir da data de assinatura do contrato e emissão da Ordem de Serviços e se estenderá por </w:t>
            </w:r>
            <w:r w:rsidR="0061335E" w:rsidRPr="000B49A3">
              <w:rPr>
                <w:rFonts w:ascii="Times New Roman" w:hAnsi="Times New Roman"/>
                <w:sz w:val="24"/>
                <w:szCs w:val="24"/>
              </w:rPr>
              <w:t>12</w:t>
            </w:r>
            <w:r w:rsidRPr="000B49A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61335E" w:rsidRPr="000B49A3">
              <w:rPr>
                <w:rFonts w:ascii="Times New Roman" w:hAnsi="Times New Roman"/>
                <w:sz w:val="24"/>
                <w:szCs w:val="24"/>
              </w:rPr>
              <w:t>doze</w:t>
            </w:r>
            <w:r w:rsidRPr="000B49A3">
              <w:rPr>
                <w:rFonts w:ascii="Times New Roman" w:hAnsi="Times New Roman"/>
                <w:sz w:val="24"/>
                <w:szCs w:val="24"/>
              </w:rPr>
              <w:t>) meses</w:t>
            </w:r>
            <w:r w:rsidR="00915FCA" w:rsidRPr="000B49A3">
              <w:rPr>
                <w:rFonts w:ascii="Times New Roman" w:hAnsi="Times New Roman"/>
                <w:sz w:val="24"/>
                <w:szCs w:val="24"/>
              </w:rPr>
              <w:t xml:space="preserve"> e deverá ser desenvolvido na sede da Câmara municipal de Pedra Grande-RN.</w:t>
            </w:r>
          </w:p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sz w:val="24"/>
                <w:szCs w:val="24"/>
              </w:rPr>
              <w:t xml:space="preserve">b) A CONTRATADA prestará assessoria junto ao Setor de </w:t>
            </w:r>
            <w:r w:rsidR="001C7D8D" w:rsidRPr="000B49A3">
              <w:rPr>
                <w:rFonts w:ascii="Times New Roman" w:hAnsi="Times New Roman"/>
                <w:sz w:val="24"/>
                <w:szCs w:val="24"/>
              </w:rPr>
              <w:t>recursos humanos para elaboração de folha de pagamento e demais obrigações inerentes ao setor</w:t>
            </w:r>
            <w:r w:rsidRPr="000B49A3">
              <w:rPr>
                <w:rFonts w:ascii="Times New Roman" w:hAnsi="Times New Roman"/>
                <w:sz w:val="24"/>
                <w:szCs w:val="24"/>
              </w:rPr>
              <w:t>, a fim de dar maior segurança jurídica aos atos praticados.</w:t>
            </w:r>
          </w:p>
          <w:p w:rsidR="0061335E" w:rsidRPr="000B49A3" w:rsidRDefault="0061335E" w:rsidP="000B4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900BA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  <w:r w:rsidR="004633D0" w:rsidRPr="000B49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  <w:r w:rsidR="001900BA" w:rsidRPr="000B49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CONDIÇÕES E PRAZO PARA PAGAMENTO:</w:t>
            </w:r>
          </w:p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6.1. </w:t>
            </w:r>
            <w:bookmarkStart w:id="1" w:name="_Hlk92266438"/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Os pagamentos serão efetuados no prazo máximo de 30 (TRINTA) DIAS contados da data de apresentação dos documentos discriminados abaixo:</w:t>
            </w:r>
          </w:p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900BA" w:rsidRPr="000B49A3" w:rsidRDefault="001C7D8D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a</w:t>
            </w:r>
            <w:r w:rsidR="001900BA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) Apresentação da Nota Fiscal/Fatura contendo descrição do objeto da licitação, mencionando ainda o número do contrato;</w:t>
            </w:r>
          </w:p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900BA" w:rsidRPr="000B49A3" w:rsidRDefault="001C7D8D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b</w:t>
            </w:r>
            <w:r w:rsidR="001900BA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) Certidão de Regularidade do FGTS - CRF, emitida pela Caixa Econômica Federal;</w:t>
            </w:r>
          </w:p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900BA" w:rsidRPr="000B49A3" w:rsidRDefault="001C7D8D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c</w:t>
            </w:r>
            <w:r w:rsidR="001900BA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900BA" w:rsidRPr="000B49A3" w:rsidRDefault="001C7D8D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2" w:name="_Hlk92266466"/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d</w:t>
            </w:r>
            <w:r w:rsidR="001900BA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) Certidão Conjunta Negativa (ou Positiva </w:t>
            </w:r>
            <w:bookmarkEnd w:id="1"/>
            <w:r w:rsidR="001900BA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900BA" w:rsidRPr="000B49A3" w:rsidRDefault="001C7D8D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e</w:t>
            </w:r>
            <w:r w:rsidR="001900BA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900BA" w:rsidRPr="000B49A3" w:rsidRDefault="001C7D8D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="001900BA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) Certidão Negativa de TRIBUTOS DO MUNICÍPIO, do domicílio ou sede do licitante, ou outra equivalente, na forma da lei.</w:t>
            </w:r>
          </w:p>
          <w:bookmarkEnd w:id="2"/>
          <w:p w:rsidR="001900BA" w:rsidRPr="000B49A3" w:rsidRDefault="001900BA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7.</w:t>
            </w:r>
            <w:r w:rsidR="008B6D84"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DAS OBRIGAÇÕES DA CONTRATADA: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a)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b)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Submeter-se à fiscalização da CONTRATANTE e designar preposto para atender as solicitações do Município de </w:t>
            </w:r>
            <w:r w:rsidR="00F01A67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Pedra Grande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/RN na execução do contrato.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c)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 Atender as convocações da CONTRATANTE cumprindo os prazos estipulados pela Administração em cada convocação seja na hipótese de assinatura de contratos e aditivos.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d)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e)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f)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Informar imediatamente a CONTRATANTE as alterações de dados, como por exemplo: endereço, telefones, nome de representantes, que possam influenciar na comunicação das partes.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g)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h)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i)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j)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  <w:r w:rsidR="008B6D84" w:rsidRPr="000B49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 DAS OBRIGAÇÕES DA CONTRATANTE: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a)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 Solicitar o objeto contratual mediante expedição e entrega da autorização de ordem de execução de serviço.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b)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 Efetuar o pagamento à CONTRATADA de acordo com o prazo e a forma estabelecidos em contrato.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c)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 Acompanhar e fiscalizar, rigorosamente, a entrega do objeto.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d)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e)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 Prestar esclarecimentos pertinentes ao objeto deste instrumento que venham a ser formalmente solicitado pela CONTRATADA.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f)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 Instituir como GESTOR do contrato Servidor com a obrigação de coordenar, supervisionar e avaliar a execução deste instrumento.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6D84" w:rsidRPr="000B49A3" w:rsidRDefault="00151E1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g)</w:t>
            </w:r>
            <w:r w:rsidR="008B6D84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0B49A3" w:rsidRDefault="008B6D84" w:rsidP="000B49A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900BA" w:rsidRPr="000B49A3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900BA" w:rsidRPr="000B49A3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Pedra Grande-RN</w:t>
            </w:r>
            <w:r w:rsidR="001900BA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="000B49A3">
              <w:rPr>
                <w:rFonts w:ascii="Times New Roman" w:hAnsi="Times New Roman"/>
                <w:color w:val="000000"/>
                <w:sz w:val="24"/>
                <w:szCs w:val="24"/>
              </w:rPr>
              <w:t>08</w:t>
            </w:r>
            <w:r w:rsidR="001900BA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de </w:t>
            </w:r>
            <w:r w:rsidR="000B49A3">
              <w:rPr>
                <w:rFonts w:ascii="Times New Roman" w:hAnsi="Times New Roman"/>
                <w:color w:val="000000"/>
                <w:sz w:val="24"/>
                <w:szCs w:val="24"/>
              </w:rPr>
              <w:t>fevereiro</w:t>
            </w:r>
            <w:r w:rsidR="001900BA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de </w:t>
            </w:r>
            <w:r w:rsidR="00510D35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2022</w:t>
            </w:r>
            <w:r w:rsidR="001900BA" w:rsidRPr="000B49A3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1900BA" w:rsidRPr="000B49A3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900BA" w:rsidRPr="000B49A3" w:rsidRDefault="001900BA" w:rsidP="00202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510D35" w:rsidRPr="000B49A3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49A3">
              <w:rPr>
                <w:rFonts w:ascii="Times New Roman" w:hAnsi="Times New Roman"/>
                <w:sz w:val="24"/>
                <w:szCs w:val="24"/>
              </w:rPr>
              <w:t xml:space="preserve">Maria </w:t>
            </w:r>
            <w:proofErr w:type="spellStart"/>
            <w:r w:rsidRPr="000B49A3">
              <w:rPr>
                <w:rFonts w:ascii="Times New Roman" w:hAnsi="Times New Roman"/>
                <w:sz w:val="24"/>
                <w:szCs w:val="24"/>
              </w:rPr>
              <w:t>Ionara</w:t>
            </w:r>
            <w:proofErr w:type="spellEnd"/>
            <w:r w:rsidRPr="000B49A3">
              <w:rPr>
                <w:rFonts w:ascii="Times New Roman" w:hAnsi="Times New Roman"/>
                <w:sz w:val="24"/>
                <w:szCs w:val="24"/>
              </w:rPr>
              <w:t xml:space="preserve"> Amaral da Fonseca</w:t>
            </w:r>
          </w:p>
          <w:p w:rsidR="001900BA" w:rsidRPr="000B49A3" w:rsidRDefault="000B49A3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3" w:name="_GoBack"/>
            <w:r>
              <w:rPr>
                <w:rFonts w:ascii="Times New Roman" w:hAnsi="Times New Roman"/>
                <w:sz w:val="24"/>
                <w:szCs w:val="24"/>
              </w:rPr>
              <w:t>Diretora</w:t>
            </w:r>
            <w:r w:rsidR="0061335E" w:rsidRPr="000B49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End w:id="3"/>
          </w:p>
        </w:tc>
      </w:tr>
      <w:bookmarkEnd w:id="0"/>
    </w:tbl>
    <w:p w:rsidR="0013484A" w:rsidRPr="000B49A3" w:rsidRDefault="0013484A" w:rsidP="001C7D8D">
      <w:pPr>
        <w:rPr>
          <w:rFonts w:ascii="Times New Roman" w:hAnsi="Times New Roman"/>
          <w:sz w:val="24"/>
          <w:szCs w:val="24"/>
        </w:rPr>
      </w:pPr>
    </w:p>
    <w:sectPr w:rsidR="0013484A" w:rsidRPr="000B49A3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35FE1" w:rsidRDefault="00835FE1" w:rsidP="00530C83">
      <w:pPr>
        <w:spacing w:after="0" w:line="240" w:lineRule="auto"/>
      </w:pPr>
      <w:r>
        <w:separator/>
      </w:r>
    </w:p>
  </w:endnote>
  <w:endnote w:type="continuationSeparator" w:id="0">
    <w:p w:rsidR="00835FE1" w:rsidRDefault="00835FE1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35FE1" w:rsidRDefault="00835FE1" w:rsidP="00530C83">
      <w:pPr>
        <w:spacing w:after="0" w:line="240" w:lineRule="auto"/>
      </w:pPr>
      <w:r>
        <w:separator/>
      </w:r>
    </w:p>
  </w:footnote>
  <w:footnote w:type="continuationSeparator" w:id="0">
    <w:p w:rsidR="00835FE1" w:rsidRDefault="00835FE1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7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8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19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0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2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3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4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0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5"/>
  </w:num>
  <w:num w:numId="15">
    <w:abstractNumId w:val="8"/>
  </w:num>
  <w:num w:numId="16">
    <w:abstractNumId w:val="9"/>
  </w:num>
  <w:num w:numId="17">
    <w:abstractNumId w:val="22"/>
  </w:num>
  <w:num w:numId="18">
    <w:abstractNumId w:val="19"/>
  </w:num>
  <w:num w:numId="19">
    <w:abstractNumId w:val="11"/>
  </w:num>
  <w:num w:numId="20">
    <w:abstractNumId w:val="21"/>
  </w:num>
  <w:num w:numId="21">
    <w:abstractNumId w:val="17"/>
  </w:num>
  <w:num w:numId="22">
    <w:abstractNumId w:val="7"/>
  </w:num>
  <w:num w:numId="23">
    <w:abstractNumId w:val="26"/>
  </w:num>
  <w:num w:numId="24">
    <w:abstractNumId w:val="16"/>
  </w:num>
  <w:num w:numId="25">
    <w:abstractNumId w:val="23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0B49A3"/>
    <w:rsid w:val="0013484A"/>
    <w:rsid w:val="00151E14"/>
    <w:rsid w:val="001900BA"/>
    <w:rsid w:val="001C7D8D"/>
    <w:rsid w:val="002D6C09"/>
    <w:rsid w:val="00366F67"/>
    <w:rsid w:val="004633D0"/>
    <w:rsid w:val="0047515C"/>
    <w:rsid w:val="004B26BA"/>
    <w:rsid w:val="00510D35"/>
    <w:rsid w:val="00530C83"/>
    <w:rsid w:val="0058388D"/>
    <w:rsid w:val="005C4574"/>
    <w:rsid w:val="0061335E"/>
    <w:rsid w:val="0061684B"/>
    <w:rsid w:val="007328D0"/>
    <w:rsid w:val="007C5656"/>
    <w:rsid w:val="00835FE1"/>
    <w:rsid w:val="008B6D84"/>
    <w:rsid w:val="00915FCA"/>
    <w:rsid w:val="00A309DB"/>
    <w:rsid w:val="00BE2398"/>
    <w:rsid w:val="00C35C58"/>
    <w:rsid w:val="00F0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71433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1641</Words>
  <Characters>8863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2022-02-09T21:34:00Z</dcterms:created>
  <dcterms:modified xsi:type="dcterms:W3CDTF">2022-02-09T21:34:00Z</dcterms:modified>
</cp:coreProperties>
</file>